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837E" w14:textId="77777777" w:rsidR="00E10071" w:rsidRPr="00E10071" w:rsidRDefault="00E10071" w:rsidP="00E10071">
      <w:pPr>
        <w:spacing w:line="360" w:lineRule="auto"/>
        <w:jc w:val="center"/>
        <w:rPr>
          <w:b/>
          <w:bCs/>
        </w:rPr>
      </w:pPr>
      <w:r w:rsidRPr="00E10071">
        <w:rPr>
          <w:b/>
          <w:bCs/>
        </w:rPr>
        <w:t>Berufliche Qualifikation des Regenbogenhauses</w:t>
      </w:r>
    </w:p>
    <w:p w14:paraId="6975249B" w14:textId="77777777" w:rsidR="004C668C" w:rsidRDefault="00E10071" w:rsidP="00E10071">
      <w:pPr>
        <w:spacing w:line="360" w:lineRule="auto"/>
        <w:jc w:val="center"/>
        <w:rPr>
          <w:b/>
          <w:bCs/>
        </w:rPr>
      </w:pPr>
      <w:r w:rsidRPr="00E10071">
        <w:rPr>
          <w:b/>
          <w:bCs/>
        </w:rPr>
        <w:t>Mitarbeiter/ Mitarbeiterinnen</w:t>
      </w:r>
    </w:p>
    <w:p w14:paraId="4E0A321D" w14:textId="77777777" w:rsidR="00E10071" w:rsidRDefault="00E10071" w:rsidP="00E10071">
      <w:pPr>
        <w:spacing w:line="360" w:lineRule="auto"/>
        <w:jc w:val="center"/>
        <w:rPr>
          <w:b/>
          <w:bCs/>
        </w:rPr>
      </w:pPr>
    </w:p>
    <w:p w14:paraId="78315A46" w14:textId="77777777" w:rsidR="00E10071" w:rsidRDefault="00E10071" w:rsidP="00E10071">
      <w:pPr>
        <w:spacing w:line="360" w:lineRule="auto"/>
        <w:rPr>
          <w:b/>
          <w:bCs/>
        </w:rPr>
      </w:pPr>
      <w:r>
        <w:rPr>
          <w:b/>
          <w:bCs/>
        </w:rPr>
        <w:t>Markus Schikora (*</w:t>
      </w:r>
      <w:r w:rsidR="000B2649">
        <w:rPr>
          <w:b/>
          <w:bCs/>
        </w:rPr>
        <w:t>1960 Stuttgart)</w:t>
      </w:r>
    </w:p>
    <w:p w14:paraId="1861242C" w14:textId="77777777" w:rsidR="00BA332A" w:rsidRDefault="00BA332A" w:rsidP="00E10071">
      <w:pPr>
        <w:spacing w:line="360" w:lineRule="auto"/>
        <w:rPr>
          <w:b/>
          <w:bCs/>
        </w:rPr>
      </w:pPr>
    </w:p>
    <w:p w14:paraId="61B55F75" w14:textId="77777777" w:rsidR="00BA332A" w:rsidRDefault="00F30F0D" w:rsidP="00E10071">
      <w:pPr>
        <w:spacing w:line="360" w:lineRule="auto"/>
      </w:pPr>
      <w:r>
        <w:t>1981-8</w:t>
      </w:r>
      <w:r w:rsidR="00553858">
        <w:t>7</w:t>
      </w:r>
      <w:r>
        <w:t xml:space="preserve"> Studium Lehramt an Gymnasien Theologie und Geschichte in Tübingen </w:t>
      </w:r>
      <w:r w:rsidR="00D810BD">
        <w:t>und</w:t>
      </w:r>
      <w:r w:rsidR="00D810BD">
        <w:tab/>
      </w:r>
      <w:r>
        <w:t xml:space="preserve">   </w:t>
      </w:r>
      <w:r w:rsidR="00D810BD">
        <w:t xml:space="preserve">Philadelphia/USA </w:t>
      </w:r>
      <w:r>
        <w:t>(1. Sta</w:t>
      </w:r>
      <w:r w:rsidR="00D810BD">
        <w:t>atsexamen)</w:t>
      </w:r>
    </w:p>
    <w:p w14:paraId="061C038B" w14:textId="77777777" w:rsidR="00553858" w:rsidRDefault="00553858" w:rsidP="00E10071">
      <w:pPr>
        <w:spacing w:line="360" w:lineRule="auto"/>
      </w:pPr>
      <w:r>
        <w:t xml:space="preserve">1988-91 </w:t>
      </w:r>
      <w:r w:rsidR="008D56CD">
        <w:t>Erzieher und Religionslehrer im katholischen Internat in Ellwangen</w:t>
      </w:r>
    </w:p>
    <w:p w14:paraId="7BC09E85" w14:textId="77777777" w:rsidR="00CF0741" w:rsidRDefault="00CF0741" w:rsidP="00E10071">
      <w:pPr>
        <w:spacing w:line="360" w:lineRule="auto"/>
      </w:pPr>
      <w:r>
        <w:tab/>
        <w:t xml:space="preserve">    (</w:t>
      </w:r>
      <w:r w:rsidR="00561EA4">
        <w:t>2. Staatsexamen für das Lehramt an Gymnasien)</w:t>
      </w:r>
    </w:p>
    <w:p w14:paraId="278E48E8" w14:textId="77777777" w:rsidR="008D56CD" w:rsidRDefault="008D56CD" w:rsidP="00E10071">
      <w:pPr>
        <w:spacing w:line="360" w:lineRule="auto"/>
      </w:pPr>
      <w:r>
        <w:t>1991-96 Studium der Alten Musik (Gesang) an der Musikakademie in Basel</w:t>
      </w:r>
      <w:r w:rsidR="00CF0741">
        <w:t>/CH</w:t>
      </w:r>
    </w:p>
    <w:p w14:paraId="188FB809" w14:textId="77777777" w:rsidR="00561EA4" w:rsidRDefault="00561EA4" w:rsidP="00E10071">
      <w:pPr>
        <w:spacing w:line="360" w:lineRule="auto"/>
      </w:pPr>
      <w:r>
        <w:tab/>
        <w:t xml:space="preserve">    (Diplomabschluss)</w:t>
      </w:r>
    </w:p>
    <w:p w14:paraId="5C93FD3F" w14:textId="77777777" w:rsidR="00561EA4" w:rsidRDefault="00D44FE5" w:rsidP="00E10071">
      <w:pPr>
        <w:spacing w:line="360" w:lineRule="auto"/>
      </w:pPr>
      <w:r>
        <w:t>1997-2006 Musiklehrer an verschiedenen Musikschulen in Katalonien</w:t>
      </w:r>
    </w:p>
    <w:p w14:paraId="34673AC5" w14:textId="77777777" w:rsidR="00D44FE5" w:rsidRDefault="00D44FE5" w:rsidP="00E10071">
      <w:pPr>
        <w:spacing w:line="360" w:lineRule="auto"/>
      </w:pPr>
      <w:r>
        <w:t>1998-2004</w:t>
      </w:r>
      <w:r w:rsidR="00E27E27">
        <w:t xml:space="preserve"> Assistent Professor für Musik für Grundschullehrer an der Universität in </w:t>
      </w:r>
    </w:p>
    <w:p w14:paraId="77466C15" w14:textId="6E4B9FC3" w:rsidR="00E27E27" w:rsidRDefault="00E27E27" w:rsidP="00E10071">
      <w:pPr>
        <w:spacing w:line="360" w:lineRule="auto"/>
      </w:pPr>
      <w:r>
        <w:tab/>
        <w:t xml:space="preserve">     Tarragona/</w:t>
      </w:r>
      <w:r w:rsidR="00C44579">
        <w:t>E</w:t>
      </w:r>
    </w:p>
    <w:p w14:paraId="63AD5DA2" w14:textId="77777777" w:rsidR="008B2446" w:rsidRDefault="008B2446" w:rsidP="00E10071">
      <w:pPr>
        <w:spacing w:line="360" w:lineRule="auto"/>
      </w:pPr>
      <w:r>
        <w:t xml:space="preserve">2007-08 Mentor und Lehrer an </w:t>
      </w:r>
      <w:r w:rsidR="00615F5E">
        <w:t xml:space="preserve">der </w:t>
      </w:r>
      <w:r w:rsidR="004D2ADD">
        <w:t>Schule Schloss Salem</w:t>
      </w:r>
      <w:r w:rsidR="0080534C">
        <w:t xml:space="preserve"> in </w:t>
      </w:r>
      <w:r w:rsidR="005617A5">
        <w:t>Hohenfels</w:t>
      </w:r>
    </w:p>
    <w:p w14:paraId="0CEE015F" w14:textId="77777777" w:rsidR="0080534C" w:rsidRDefault="0080534C" w:rsidP="00E10071">
      <w:pPr>
        <w:spacing w:line="360" w:lineRule="auto"/>
      </w:pPr>
      <w:r>
        <w:t xml:space="preserve">2008-15 Lehrer für Musik, Geschichte und Ethik an der Privaten Tagesschule in </w:t>
      </w:r>
    </w:p>
    <w:p w14:paraId="21B7541C" w14:textId="77777777" w:rsidR="0080534C" w:rsidRDefault="0080534C" w:rsidP="00E10071">
      <w:pPr>
        <w:spacing w:line="360" w:lineRule="auto"/>
      </w:pPr>
      <w:r>
        <w:tab/>
        <w:t xml:space="preserve">   </w:t>
      </w:r>
      <w:r w:rsidR="001B797D">
        <w:t xml:space="preserve"> </w:t>
      </w:r>
      <w:r>
        <w:t>Dieburg</w:t>
      </w:r>
    </w:p>
    <w:p w14:paraId="11226B4D" w14:textId="77777777" w:rsidR="00615F5E" w:rsidRDefault="00615F5E" w:rsidP="00E10071">
      <w:pPr>
        <w:spacing w:line="360" w:lineRule="auto"/>
      </w:pPr>
      <w:r>
        <w:t>Seit 2012 Dirigent des katholischen Kirchenchores in Hausen/Obertshausen</w:t>
      </w:r>
    </w:p>
    <w:p w14:paraId="707B1421" w14:textId="77777777" w:rsidR="0080534C" w:rsidRDefault="0080534C" w:rsidP="00E10071">
      <w:pPr>
        <w:spacing w:line="360" w:lineRule="auto"/>
      </w:pPr>
      <w:r>
        <w:t>2016-18</w:t>
      </w:r>
      <w:r w:rsidR="001B797D">
        <w:t xml:space="preserve"> Betreuer in einer UMA Wohngruppe des Josephshauses in Dieburg</w:t>
      </w:r>
    </w:p>
    <w:p w14:paraId="3CC027CE" w14:textId="77777777" w:rsidR="001B797D" w:rsidRDefault="001B797D" w:rsidP="00E10071">
      <w:pPr>
        <w:spacing w:line="360" w:lineRule="auto"/>
      </w:pPr>
      <w:r>
        <w:t>Seit 2019 Betreuer in der WG Mosaik im Regenbogenhaus</w:t>
      </w:r>
    </w:p>
    <w:p w14:paraId="32C3E061" w14:textId="77777777" w:rsidR="00E84FDA" w:rsidRDefault="00E84FDA" w:rsidP="00E10071">
      <w:pPr>
        <w:spacing w:line="360" w:lineRule="auto"/>
      </w:pPr>
    </w:p>
    <w:p w14:paraId="1F83BB36" w14:textId="77777777" w:rsidR="00E84FDA" w:rsidRDefault="00E84FDA" w:rsidP="00E10071">
      <w:pPr>
        <w:spacing w:line="360" w:lineRule="auto"/>
      </w:pPr>
      <w:r>
        <w:t>Verheiratet, 3 erwachsene Söhne</w:t>
      </w:r>
    </w:p>
    <w:p w14:paraId="1BB1D585" w14:textId="77777777" w:rsidR="004374D4" w:rsidRDefault="004374D4" w:rsidP="00E10071">
      <w:pPr>
        <w:spacing w:line="360" w:lineRule="auto"/>
      </w:pPr>
    </w:p>
    <w:p w14:paraId="10590D10" w14:textId="77777777" w:rsidR="004374D4" w:rsidRPr="004374D4" w:rsidRDefault="004374D4" w:rsidP="00E10071">
      <w:pPr>
        <w:spacing w:line="360" w:lineRule="auto"/>
        <w:rPr>
          <w:b/>
          <w:bCs/>
        </w:rPr>
      </w:pPr>
      <w:r w:rsidRPr="004374D4">
        <w:rPr>
          <w:b/>
          <w:bCs/>
        </w:rPr>
        <w:t>Teilnahme an Fachtagungen und Fortbildungen zu folgende</w:t>
      </w:r>
      <w:r>
        <w:rPr>
          <w:b/>
          <w:bCs/>
        </w:rPr>
        <w:t>n</w:t>
      </w:r>
      <w:r w:rsidRPr="004374D4">
        <w:rPr>
          <w:b/>
          <w:bCs/>
        </w:rPr>
        <w:t xml:space="preserve"> Themen:</w:t>
      </w:r>
    </w:p>
    <w:p w14:paraId="35C6E76D" w14:textId="1ECE130F" w:rsidR="00F962AE" w:rsidRDefault="00C80615" w:rsidP="00F962AE">
      <w:pPr>
        <w:pStyle w:val="Listenabsatz"/>
        <w:numPr>
          <w:ilvl w:val="0"/>
          <w:numId w:val="1"/>
        </w:numPr>
        <w:spacing w:line="360" w:lineRule="auto"/>
      </w:pPr>
      <w:r>
        <w:t>Seminar SOL - Selbstorganisiertes Lernen (2010)</w:t>
      </w:r>
    </w:p>
    <w:p w14:paraId="7EA3913E" w14:textId="5B95A96F" w:rsidR="00D96897" w:rsidRDefault="00D96897" w:rsidP="00D96897">
      <w:pPr>
        <w:pStyle w:val="Listenabsatz"/>
        <w:numPr>
          <w:ilvl w:val="0"/>
          <w:numId w:val="1"/>
        </w:numPr>
        <w:spacing w:line="360" w:lineRule="auto"/>
      </w:pPr>
      <w:r w:rsidRPr="00D96897">
        <w:t>Frankfurter Zertifikat „Bilinguales Lernen und Lehren“</w:t>
      </w:r>
      <w:r w:rsidRPr="00D96897">
        <w:rPr>
          <w:b/>
        </w:rPr>
        <w:t xml:space="preserve"> </w:t>
      </w:r>
      <w:r w:rsidRPr="00D96897">
        <w:t xml:space="preserve"> </w:t>
      </w:r>
      <w:r>
        <w:t>2012/2013</w:t>
      </w:r>
    </w:p>
    <w:p w14:paraId="1D8C74BC" w14:textId="77777777" w:rsidR="00D96897" w:rsidRDefault="00D96897" w:rsidP="00D96897">
      <w:pPr>
        <w:pStyle w:val="Listenabsatz"/>
        <w:numPr>
          <w:ilvl w:val="0"/>
          <w:numId w:val="1"/>
        </w:numPr>
        <w:spacing w:line="360" w:lineRule="auto"/>
      </w:pPr>
      <w:r>
        <w:t>Streiten will gelernt sein (2013)</w:t>
      </w:r>
    </w:p>
    <w:p w14:paraId="073BEF76" w14:textId="215E3293" w:rsidR="00F962AE" w:rsidRDefault="00F962AE" w:rsidP="00F962AE">
      <w:pPr>
        <w:pStyle w:val="Listenabsatz"/>
        <w:numPr>
          <w:ilvl w:val="0"/>
          <w:numId w:val="1"/>
        </w:numPr>
        <w:spacing w:line="360" w:lineRule="auto"/>
      </w:pPr>
      <w:r>
        <w:t>Leitung von Gruppen (2018)</w:t>
      </w:r>
    </w:p>
    <w:p w14:paraId="791299D2" w14:textId="2F8C2CE7" w:rsidR="001C5610" w:rsidRDefault="001C5610" w:rsidP="00F962AE">
      <w:pPr>
        <w:pStyle w:val="Listenabsatz"/>
        <w:numPr>
          <w:ilvl w:val="0"/>
          <w:numId w:val="1"/>
        </w:numPr>
        <w:spacing w:line="360" w:lineRule="auto"/>
      </w:pPr>
      <w:r>
        <w:t>Partizipative Pädagogik mit Jugendlichen (2019)</w:t>
      </w:r>
    </w:p>
    <w:p w14:paraId="4356C5B3" w14:textId="308A17EA" w:rsidR="0080534C" w:rsidRDefault="00F962AE" w:rsidP="00F962AE">
      <w:pPr>
        <w:pStyle w:val="Listenabsatz"/>
        <w:numPr>
          <w:ilvl w:val="0"/>
          <w:numId w:val="1"/>
        </w:numPr>
        <w:spacing w:line="360" w:lineRule="auto"/>
      </w:pPr>
      <w:r>
        <w:t>Systemisch-pädagogische Diagnostik von Entwicklungs- und Verhaltensstörungen bei Kindern und Jugendlichen (2019)</w:t>
      </w:r>
    </w:p>
    <w:p w14:paraId="5AC41C9A" w14:textId="4C62D96C" w:rsidR="00F962AE" w:rsidRDefault="00F962AE" w:rsidP="00F962AE">
      <w:pPr>
        <w:pStyle w:val="Listenabsatz"/>
        <w:numPr>
          <w:ilvl w:val="0"/>
          <w:numId w:val="1"/>
        </w:numPr>
        <w:spacing w:line="360" w:lineRule="auto"/>
      </w:pPr>
      <w:r>
        <w:t>Betreuung von Menschen mit Suchtproblemen (2020)</w:t>
      </w:r>
    </w:p>
    <w:p w14:paraId="72EB4847" w14:textId="77777777" w:rsidR="00CF0741" w:rsidRPr="00BA332A" w:rsidRDefault="00CF0741" w:rsidP="00E10071">
      <w:pPr>
        <w:spacing w:line="360" w:lineRule="auto"/>
      </w:pPr>
    </w:p>
    <w:sectPr w:rsidR="00CF0741" w:rsidRPr="00BA3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91D00"/>
    <w:multiLevelType w:val="hybridMultilevel"/>
    <w:tmpl w:val="7A82388E"/>
    <w:lvl w:ilvl="0" w:tplc="B3D8D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71"/>
    <w:rsid w:val="000235BA"/>
    <w:rsid w:val="0006739C"/>
    <w:rsid w:val="000B2649"/>
    <w:rsid w:val="000C2D39"/>
    <w:rsid w:val="001B797D"/>
    <w:rsid w:val="001C5610"/>
    <w:rsid w:val="001E507C"/>
    <w:rsid w:val="00362AFC"/>
    <w:rsid w:val="004374D4"/>
    <w:rsid w:val="004C668C"/>
    <w:rsid w:val="004D2ADD"/>
    <w:rsid w:val="00553858"/>
    <w:rsid w:val="005617A5"/>
    <w:rsid w:val="00561EA4"/>
    <w:rsid w:val="00615F5E"/>
    <w:rsid w:val="00770B10"/>
    <w:rsid w:val="0080534C"/>
    <w:rsid w:val="008761E2"/>
    <w:rsid w:val="008B2446"/>
    <w:rsid w:val="008D56CD"/>
    <w:rsid w:val="008D5A63"/>
    <w:rsid w:val="009370D9"/>
    <w:rsid w:val="00B7719D"/>
    <w:rsid w:val="00BA332A"/>
    <w:rsid w:val="00C10DC5"/>
    <w:rsid w:val="00C44579"/>
    <w:rsid w:val="00C80615"/>
    <w:rsid w:val="00CF0741"/>
    <w:rsid w:val="00D44FE5"/>
    <w:rsid w:val="00D810BD"/>
    <w:rsid w:val="00D96897"/>
    <w:rsid w:val="00E10071"/>
    <w:rsid w:val="00E27E27"/>
    <w:rsid w:val="00E41D62"/>
    <w:rsid w:val="00E84FDA"/>
    <w:rsid w:val="00F058B7"/>
    <w:rsid w:val="00F30F0D"/>
    <w:rsid w:val="00F823EB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850F"/>
  <w15:chartTrackingRefBased/>
  <w15:docId w15:val="{1D219DCB-AAF2-4F59-96C4-6636A454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19D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Spörl</dc:creator>
  <cp:keywords/>
  <dc:description/>
  <cp:lastModifiedBy> </cp:lastModifiedBy>
  <cp:revision>2</cp:revision>
  <dcterms:created xsi:type="dcterms:W3CDTF">2020-09-30T07:36:00Z</dcterms:created>
  <dcterms:modified xsi:type="dcterms:W3CDTF">2020-09-30T07:36:00Z</dcterms:modified>
</cp:coreProperties>
</file>